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74" w:rsidRDefault="00060CD1" w:rsidP="0025522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چکیده مقاله 3</w:t>
      </w:r>
    </w:p>
    <w:p w:rsidR="00255226" w:rsidRDefault="00551414" w:rsidP="0025522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نکاتی </w:t>
      </w:r>
      <w:r w:rsidR="00255226">
        <w:rPr>
          <w:rFonts w:hint="cs"/>
          <w:sz w:val="28"/>
          <w:szCs w:val="28"/>
          <w:rtl/>
          <w:lang w:bidi="fa-IR"/>
        </w:rPr>
        <w:t>از تجربه مهاجران مکزیکی</w:t>
      </w:r>
    </w:p>
    <w:p w:rsidR="00060CD1" w:rsidRPr="003F5DFE" w:rsidRDefault="00060CD1" w:rsidP="00060CD1">
      <w:pPr>
        <w:jc w:val="right"/>
        <w:rPr>
          <w:b/>
          <w:bCs/>
          <w:sz w:val="32"/>
          <w:szCs w:val="32"/>
          <w:rtl/>
          <w:lang w:bidi="fa-IR"/>
        </w:rPr>
      </w:pPr>
      <w:r w:rsidRPr="003F5DFE">
        <w:rPr>
          <w:rFonts w:hint="cs"/>
          <w:b/>
          <w:bCs/>
          <w:sz w:val="32"/>
          <w:szCs w:val="32"/>
          <w:rtl/>
          <w:lang w:bidi="fa-IR"/>
        </w:rPr>
        <w:t>خلاصه</w:t>
      </w:r>
    </w:p>
    <w:p w:rsidR="00060CD1" w:rsidRDefault="00060CD1" w:rsidP="00B6665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گرچه </w:t>
      </w:r>
      <w:r w:rsidR="00145EEC">
        <w:rPr>
          <w:rFonts w:hint="cs"/>
          <w:sz w:val="28"/>
          <w:szCs w:val="28"/>
          <w:rtl/>
          <w:lang w:bidi="fa-IR"/>
        </w:rPr>
        <w:t>موضوعات مربوط به مهاجرت و مهاجری</w:t>
      </w:r>
      <w:r>
        <w:rPr>
          <w:rFonts w:hint="cs"/>
          <w:sz w:val="28"/>
          <w:szCs w:val="28"/>
          <w:rtl/>
          <w:lang w:bidi="fa-IR"/>
        </w:rPr>
        <w:t>ن</w:t>
      </w:r>
      <w:r w:rsidR="003F5DFE">
        <w:rPr>
          <w:rFonts w:hint="cs"/>
          <w:sz w:val="28"/>
          <w:szCs w:val="28"/>
          <w:rtl/>
          <w:lang w:bidi="fa-IR"/>
        </w:rPr>
        <w:t xml:space="preserve"> به خوبی </w:t>
      </w:r>
      <w:r>
        <w:rPr>
          <w:rFonts w:hint="cs"/>
          <w:sz w:val="28"/>
          <w:szCs w:val="28"/>
          <w:rtl/>
          <w:lang w:bidi="fa-IR"/>
        </w:rPr>
        <w:t>در حوزه جامعه شناسی، اقتصاد و جمعیت شناسی مورد مطالعه قرار گرفته اند،</w:t>
      </w:r>
      <w:r w:rsidR="004D092B">
        <w:rPr>
          <w:rFonts w:hint="cs"/>
          <w:sz w:val="28"/>
          <w:szCs w:val="28"/>
          <w:rtl/>
          <w:lang w:bidi="fa-IR"/>
        </w:rPr>
        <w:t xml:space="preserve"> اما در حوزه مددکاری اجتماعی</w:t>
      </w:r>
      <w:r>
        <w:rPr>
          <w:rFonts w:hint="cs"/>
          <w:sz w:val="28"/>
          <w:szCs w:val="28"/>
          <w:rtl/>
          <w:lang w:bidi="fa-IR"/>
        </w:rPr>
        <w:t xml:space="preserve"> به طور قابل توجهی</w:t>
      </w:r>
      <w:r w:rsidR="008057ED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اطلاعات </w:t>
      </w:r>
      <w:r w:rsidR="004D092B">
        <w:rPr>
          <w:rFonts w:hint="cs"/>
          <w:sz w:val="28"/>
          <w:szCs w:val="28"/>
          <w:rtl/>
          <w:lang w:bidi="fa-IR"/>
        </w:rPr>
        <w:t>کمتر خاصی</w:t>
      </w:r>
      <w:r>
        <w:rPr>
          <w:rFonts w:hint="cs"/>
          <w:sz w:val="28"/>
          <w:szCs w:val="28"/>
          <w:rtl/>
          <w:lang w:bidi="fa-IR"/>
        </w:rPr>
        <w:t xml:space="preserve"> پیرامون مهاجرین </w:t>
      </w:r>
      <w:r w:rsidR="008057ED">
        <w:rPr>
          <w:rFonts w:hint="cs"/>
          <w:sz w:val="28"/>
          <w:szCs w:val="28"/>
          <w:rtl/>
          <w:lang w:bidi="fa-IR"/>
        </w:rPr>
        <w:t xml:space="preserve">آمریکای لاتین است. نگرانی </w:t>
      </w:r>
      <w:r w:rsidR="004D092B">
        <w:rPr>
          <w:rFonts w:hint="cs"/>
          <w:sz w:val="28"/>
          <w:szCs w:val="28"/>
          <w:rtl/>
          <w:lang w:bidi="fa-IR"/>
        </w:rPr>
        <w:t>ویژه ای</w:t>
      </w:r>
      <w:r w:rsidR="008057ED">
        <w:rPr>
          <w:rFonts w:hint="cs"/>
          <w:sz w:val="28"/>
          <w:szCs w:val="28"/>
          <w:rtl/>
          <w:lang w:bidi="fa-IR"/>
        </w:rPr>
        <w:t xml:space="preserve"> بابت جمعیت رو به افزایش مهاجرین آمریکای لاتین و فرزندانشان و حوزه های </w:t>
      </w:r>
      <w:r w:rsidR="002A2419">
        <w:rPr>
          <w:rFonts w:hint="cs"/>
          <w:sz w:val="28"/>
          <w:szCs w:val="28"/>
          <w:rtl/>
          <w:lang w:bidi="fa-IR"/>
        </w:rPr>
        <w:t xml:space="preserve">دسترسی </w:t>
      </w:r>
      <w:r w:rsidR="00B6665D">
        <w:rPr>
          <w:rFonts w:hint="cs"/>
          <w:sz w:val="28"/>
          <w:szCs w:val="28"/>
          <w:rtl/>
          <w:lang w:bidi="fa-IR"/>
        </w:rPr>
        <w:t>کارکرد</w:t>
      </w:r>
      <w:r w:rsidR="008057ED">
        <w:rPr>
          <w:rFonts w:hint="cs"/>
          <w:sz w:val="28"/>
          <w:szCs w:val="28"/>
          <w:rtl/>
          <w:lang w:bidi="fa-IR"/>
        </w:rPr>
        <w:t xml:space="preserve"> </w:t>
      </w:r>
      <w:r w:rsidR="002A2419">
        <w:rPr>
          <w:rFonts w:hint="cs"/>
          <w:sz w:val="28"/>
          <w:szCs w:val="28"/>
          <w:rtl/>
          <w:lang w:bidi="fa-IR"/>
        </w:rPr>
        <w:t>مددکاری اجتماعی و سیاست</w:t>
      </w:r>
      <w:r w:rsidR="00B6665D">
        <w:rPr>
          <w:rFonts w:hint="cs"/>
          <w:sz w:val="28"/>
          <w:szCs w:val="28"/>
          <w:rtl/>
          <w:lang w:bidi="fa-IR"/>
        </w:rPr>
        <w:t xml:space="preserve"> گذاری</w:t>
      </w:r>
      <w:r w:rsidR="002A2419">
        <w:rPr>
          <w:rFonts w:hint="cs"/>
          <w:sz w:val="28"/>
          <w:szCs w:val="28"/>
          <w:rtl/>
          <w:lang w:bidi="fa-IR"/>
        </w:rPr>
        <w:t xml:space="preserve"> </w:t>
      </w:r>
      <w:r w:rsidR="00145EEC">
        <w:rPr>
          <w:rFonts w:hint="cs"/>
          <w:sz w:val="28"/>
          <w:szCs w:val="28"/>
          <w:rtl/>
          <w:lang w:bidi="fa-IR"/>
        </w:rPr>
        <w:t>وجود دارد</w:t>
      </w:r>
      <w:r w:rsidR="008057ED">
        <w:rPr>
          <w:rFonts w:hint="cs"/>
          <w:sz w:val="28"/>
          <w:szCs w:val="28"/>
          <w:rtl/>
          <w:lang w:bidi="fa-IR"/>
        </w:rPr>
        <w:t>.</w:t>
      </w:r>
      <w:r w:rsidR="00A93B07">
        <w:rPr>
          <w:rFonts w:hint="cs"/>
          <w:sz w:val="28"/>
          <w:szCs w:val="28"/>
          <w:rtl/>
          <w:lang w:bidi="fa-IR"/>
        </w:rPr>
        <w:t xml:space="preserve"> این تحقیق</w:t>
      </w:r>
      <w:r w:rsidR="00145EEC">
        <w:rPr>
          <w:rFonts w:hint="cs"/>
          <w:sz w:val="28"/>
          <w:szCs w:val="28"/>
          <w:rtl/>
          <w:lang w:bidi="fa-IR"/>
        </w:rPr>
        <w:t>،</w:t>
      </w:r>
      <w:r w:rsidR="00A93B07">
        <w:rPr>
          <w:rFonts w:hint="cs"/>
          <w:sz w:val="28"/>
          <w:szCs w:val="28"/>
          <w:rtl/>
          <w:lang w:bidi="fa-IR"/>
        </w:rPr>
        <w:t xml:space="preserve"> متمرکز بر درک تجربه ی اولین نسل مهاجرین مکزیکی ساکن در دنور و کلورادو از طریق روش</w:t>
      </w:r>
      <w:r w:rsidR="004D092B">
        <w:rPr>
          <w:rFonts w:hint="cs"/>
          <w:sz w:val="28"/>
          <w:szCs w:val="28"/>
          <w:rtl/>
          <w:lang w:bidi="fa-IR"/>
        </w:rPr>
        <w:t xml:space="preserve"> های</w:t>
      </w:r>
      <w:r w:rsidR="00A93B07">
        <w:rPr>
          <w:rFonts w:hint="cs"/>
          <w:sz w:val="28"/>
          <w:szCs w:val="28"/>
          <w:rtl/>
          <w:lang w:bidi="fa-IR"/>
        </w:rPr>
        <w:t xml:space="preserve"> تحقیق کیفی است. </w:t>
      </w:r>
      <w:r w:rsidR="00E31B53">
        <w:rPr>
          <w:rFonts w:hint="cs"/>
          <w:sz w:val="28"/>
          <w:szCs w:val="28"/>
          <w:rtl/>
          <w:lang w:bidi="fa-IR"/>
        </w:rPr>
        <w:t>هفت مهاجر مکزیکی ساکن در دنور تجربیا</w:t>
      </w:r>
      <w:r w:rsidR="002A2419">
        <w:rPr>
          <w:rFonts w:hint="cs"/>
          <w:sz w:val="28"/>
          <w:szCs w:val="28"/>
          <w:rtl/>
          <w:lang w:bidi="fa-IR"/>
        </w:rPr>
        <w:t xml:space="preserve">ت خودشان را با روند مصاحبه دقیق </w:t>
      </w:r>
      <w:r w:rsidR="00B6665D">
        <w:rPr>
          <w:rFonts w:hint="cs"/>
          <w:sz w:val="28"/>
          <w:szCs w:val="28"/>
          <w:rtl/>
          <w:lang w:bidi="fa-IR"/>
        </w:rPr>
        <w:t xml:space="preserve">و ژرفکاوانه </w:t>
      </w:r>
      <w:r w:rsidR="00E31B53">
        <w:rPr>
          <w:rFonts w:hint="cs"/>
          <w:sz w:val="28"/>
          <w:szCs w:val="28"/>
          <w:rtl/>
          <w:lang w:bidi="fa-IR"/>
        </w:rPr>
        <w:t>شرح دادند.</w:t>
      </w:r>
      <w:r w:rsidR="00A93B07">
        <w:rPr>
          <w:rFonts w:hint="cs"/>
          <w:sz w:val="28"/>
          <w:szCs w:val="28"/>
          <w:rtl/>
          <w:lang w:bidi="fa-IR"/>
        </w:rPr>
        <w:t xml:space="preserve"> </w:t>
      </w:r>
      <w:r w:rsidR="00E31B53">
        <w:rPr>
          <w:rFonts w:hint="cs"/>
          <w:sz w:val="28"/>
          <w:szCs w:val="28"/>
          <w:rtl/>
          <w:lang w:bidi="fa-IR"/>
        </w:rPr>
        <w:t>فرضیه گراندد(</w:t>
      </w:r>
      <w:r w:rsidR="00244026">
        <w:rPr>
          <w:rFonts w:hint="cs"/>
          <w:sz w:val="28"/>
          <w:szCs w:val="28"/>
          <w:rtl/>
          <w:lang w:bidi="fa-IR"/>
        </w:rPr>
        <w:t>روش استقرایی</w:t>
      </w:r>
      <w:r w:rsidR="00E31B53">
        <w:rPr>
          <w:rFonts w:hint="cs"/>
          <w:sz w:val="28"/>
          <w:szCs w:val="28"/>
          <w:rtl/>
          <w:lang w:bidi="fa-IR"/>
        </w:rPr>
        <w:t>)، روش منتخب در این تحلیل بود.</w:t>
      </w:r>
    </w:p>
    <w:p w:rsidR="00E31B53" w:rsidRPr="003F5DFE" w:rsidRDefault="00E31B53" w:rsidP="00E31B53">
      <w:pPr>
        <w:jc w:val="right"/>
        <w:rPr>
          <w:b/>
          <w:bCs/>
          <w:sz w:val="32"/>
          <w:szCs w:val="32"/>
          <w:rtl/>
          <w:lang w:bidi="fa-IR"/>
        </w:rPr>
      </w:pPr>
      <w:r w:rsidRPr="003F5DFE">
        <w:rPr>
          <w:rFonts w:hint="cs"/>
          <w:b/>
          <w:bCs/>
          <w:sz w:val="32"/>
          <w:szCs w:val="32"/>
          <w:rtl/>
          <w:lang w:bidi="fa-IR"/>
        </w:rPr>
        <w:t>یافته ها</w:t>
      </w:r>
    </w:p>
    <w:p w:rsidR="00E74607" w:rsidRDefault="00E31B53" w:rsidP="00E74607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چهار موضوع در جریان تحلیل داده ها پدیدار شد: </w:t>
      </w:r>
    </w:p>
    <w:p w:rsidR="00E74607" w:rsidRPr="00E74607" w:rsidRDefault="002A2419" w:rsidP="001F33F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1.</w:t>
      </w:r>
      <w:r w:rsidR="001F33F6">
        <w:rPr>
          <w:rFonts w:hint="cs"/>
          <w:sz w:val="28"/>
          <w:szCs w:val="28"/>
          <w:rtl/>
          <w:lang w:bidi="fa-IR"/>
        </w:rPr>
        <w:t>ما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1F33F6">
        <w:rPr>
          <w:rFonts w:hint="cs"/>
          <w:sz w:val="28"/>
          <w:szCs w:val="28"/>
          <w:rtl/>
          <w:lang w:bidi="fa-IR"/>
        </w:rPr>
        <w:t xml:space="preserve">کارگر </w:t>
      </w:r>
      <w:r w:rsidR="00E74607">
        <w:rPr>
          <w:rFonts w:hint="cs"/>
          <w:sz w:val="28"/>
          <w:szCs w:val="28"/>
          <w:rtl/>
          <w:lang w:bidi="fa-IR"/>
        </w:rPr>
        <w:t>هستیم</w:t>
      </w:r>
    </w:p>
    <w:p w:rsidR="00E74607" w:rsidRDefault="00E74607" w:rsidP="00E74607">
      <w:pPr>
        <w:pStyle w:val="ListParagraph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2. من حیوان نیستم (</w:t>
      </w:r>
      <w:r w:rsidR="001F33F6">
        <w:rPr>
          <w:rFonts w:hint="cs"/>
          <w:sz w:val="28"/>
          <w:szCs w:val="28"/>
          <w:rtl/>
          <w:lang w:bidi="fa-IR"/>
        </w:rPr>
        <w:t xml:space="preserve">منظور: </w:t>
      </w:r>
      <w:r>
        <w:rPr>
          <w:rFonts w:hint="cs"/>
          <w:sz w:val="28"/>
          <w:szCs w:val="28"/>
          <w:rtl/>
          <w:lang w:bidi="fa-IR"/>
        </w:rPr>
        <w:t>تجربه نژادپرستی، تبعیض و تعصب)</w:t>
      </w:r>
    </w:p>
    <w:p w:rsidR="00E74607" w:rsidRDefault="00E74607" w:rsidP="00E74607">
      <w:pPr>
        <w:pStyle w:val="ListParagraph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3. ترس</w:t>
      </w:r>
    </w:p>
    <w:p w:rsidR="00E74607" w:rsidRDefault="00E74607" w:rsidP="00B6665D">
      <w:pPr>
        <w:pStyle w:val="ListParagraph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4. </w:t>
      </w:r>
      <w:r w:rsidR="00B6665D">
        <w:rPr>
          <w:rFonts w:hint="cs"/>
          <w:sz w:val="28"/>
          <w:szCs w:val="28"/>
          <w:rtl/>
          <w:lang w:bidi="fa-IR"/>
        </w:rPr>
        <w:t>نیروی</w:t>
      </w:r>
      <w:r>
        <w:rPr>
          <w:rFonts w:hint="cs"/>
          <w:sz w:val="28"/>
          <w:szCs w:val="28"/>
          <w:rtl/>
          <w:lang w:bidi="fa-IR"/>
        </w:rPr>
        <w:t xml:space="preserve"> درونی</w:t>
      </w:r>
    </w:p>
    <w:p w:rsidR="00E74607" w:rsidRDefault="00E74607" w:rsidP="00B74D12">
      <w:pPr>
        <w:pStyle w:val="ListParagraph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 موضوعات در کنار هم چارچوبی مفهومی ایجاد می نماید که به عنوان نقطه آغازین مفید فایده بود</w:t>
      </w:r>
      <w:r w:rsidR="001F33F6">
        <w:rPr>
          <w:rFonts w:hint="cs"/>
          <w:sz w:val="28"/>
          <w:szCs w:val="28"/>
          <w:rtl/>
          <w:lang w:bidi="fa-IR"/>
        </w:rPr>
        <w:t>ه</w:t>
      </w:r>
      <w:r>
        <w:rPr>
          <w:rFonts w:hint="cs"/>
          <w:sz w:val="28"/>
          <w:szCs w:val="28"/>
          <w:rtl/>
          <w:lang w:bidi="fa-IR"/>
        </w:rPr>
        <w:t xml:space="preserve"> تا نوع زندگی و فرهنگ مهاجرین مکزیکی</w:t>
      </w:r>
      <w:r w:rsidR="00B44814">
        <w:rPr>
          <w:rFonts w:hint="cs"/>
          <w:sz w:val="28"/>
          <w:szCs w:val="28"/>
          <w:rtl/>
          <w:lang w:bidi="fa-IR"/>
        </w:rPr>
        <w:t xml:space="preserve"> را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B44814">
        <w:rPr>
          <w:rFonts w:hint="cs"/>
          <w:sz w:val="28"/>
          <w:szCs w:val="28"/>
          <w:rtl/>
          <w:lang w:bidi="fa-IR"/>
        </w:rPr>
        <w:t>بفهمیم</w:t>
      </w:r>
      <w:r>
        <w:rPr>
          <w:rFonts w:hint="cs"/>
          <w:sz w:val="28"/>
          <w:szCs w:val="28"/>
          <w:rtl/>
          <w:lang w:bidi="fa-IR"/>
        </w:rPr>
        <w:t xml:space="preserve">. </w:t>
      </w:r>
      <w:r w:rsidR="00145EEC">
        <w:rPr>
          <w:rFonts w:hint="cs"/>
          <w:sz w:val="28"/>
          <w:szCs w:val="28"/>
          <w:rtl/>
          <w:lang w:bidi="fa-IR"/>
        </w:rPr>
        <w:t>این چارچوب مفهومی مشخص می نماید که مهاجرین چ</w:t>
      </w:r>
      <w:r w:rsidR="00B44814">
        <w:rPr>
          <w:rFonts w:hint="cs"/>
          <w:sz w:val="28"/>
          <w:szCs w:val="28"/>
          <w:rtl/>
          <w:lang w:bidi="fa-IR"/>
        </w:rPr>
        <w:t>گونه</w:t>
      </w:r>
      <w:r w:rsidR="00B74D12">
        <w:rPr>
          <w:rFonts w:hint="cs"/>
          <w:sz w:val="28"/>
          <w:szCs w:val="28"/>
          <w:rtl/>
          <w:lang w:bidi="fa-IR"/>
        </w:rPr>
        <w:t xml:space="preserve"> با</w:t>
      </w:r>
      <w:r w:rsidR="00145EEC">
        <w:rPr>
          <w:rFonts w:hint="cs"/>
          <w:sz w:val="28"/>
          <w:szCs w:val="28"/>
          <w:rtl/>
          <w:lang w:bidi="fa-IR"/>
        </w:rPr>
        <w:t xml:space="preserve"> نژادپرستی ، تبعیض، تعصب و ترس </w:t>
      </w:r>
      <w:r w:rsidR="00225489">
        <w:rPr>
          <w:rFonts w:hint="cs"/>
          <w:sz w:val="28"/>
          <w:szCs w:val="28"/>
          <w:rtl/>
          <w:lang w:bidi="fa-IR"/>
        </w:rPr>
        <w:t>از طریق اخلاق کاری خود و باور به توانایی های خود</w:t>
      </w:r>
      <w:r w:rsidR="00B74D12">
        <w:rPr>
          <w:rFonts w:hint="cs"/>
          <w:sz w:val="28"/>
          <w:szCs w:val="28"/>
          <w:rtl/>
          <w:lang w:bidi="fa-IR"/>
        </w:rPr>
        <w:t xml:space="preserve"> مقابله به مثل کرده تا در برابر آن</w:t>
      </w:r>
      <w:r w:rsidR="00225489">
        <w:rPr>
          <w:rFonts w:hint="cs"/>
          <w:sz w:val="28"/>
          <w:szCs w:val="28"/>
          <w:rtl/>
          <w:lang w:bidi="fa-IR"/>
        </w:rPr>
        <w:t xml:space="preserve"> </w:t>
      </w:r>
      <w:r w:rsidR="00C1239D">
        <w:rPr>
          <w:rFonts w:hint="cs"/>
          <w:sz w:val="28"/>
          <w:szCs w:val="28"/>
          <w:rtl/>
          <w:lang w:bidi="fa-IR"/>
        </w:rPr>
        <w:t>استقامت</w:t>
      </w:r>
      <w:r w:rsidR="00B74D12">
        <w:rPr>
          <w:rFonts w:hint="cs"/>
          <w:sz w:val="28"/>
          <w:szCs w:val="28"/>
          <w:rtl/>
          <w:lang w:bidi="fa-IR"/>
        </w:rPr>
        <w:t xml:space="preserve"> کنند</w:t>
      </w:r>
      <w:r w:rsidR="00B44814">
        <w:rPr>
          <w:rFonts w:hint="cs"/>
          <w:sz w:val="28"/>
          <w:szCs w:val="28"/>
          <w:rtl/>
          <w:lang w:bidi="fa-IR"/>
        </w:rPr>
        <w:t xml:space="preserve"> </w:t>
      </w:r>
      <w:r w:rsidR="00225489">
        <w:rPr>
          <w:rFonts w:hint="cs"/>
          <w:sz w:val="28"/>
          <w:szCs w:val="28"/>
          <w:rtl/>
          <w:lang w:bidi="fa-IR"/>
        </w:rPr>
        <w:t xml:space="preserve">(پشتکار، </w:t>
      </w:r>
      <w:r w:rsidR="00AF27ED">
        <w:rPr>
          <w:rFonts w:hint="cs"/>
          <w:sz w:val="28"/>
          <w:szCs w:val="28"/>
          <w:rtl/>
          <w:lang w:bidi="fa-IR"/>
        </w:rPr>
        <w:t>پیشرفت</w:t>
      </w:r>
      <w:r w:rsidR="00B74D12">
        <w:rPr>
          <w:rFonts w:hint="cs"/>
          <w:sz w:val="28"/>
          <w:szCs w:val="28"/>
          <w:rtl/>
          <w:lang w:bidi="fa-IR"/>
        </w:rPr>
        <w:t xml:space="preserve"> فرد یا موقعیت خانوادگی شخص)</w:t>
      </w:r>
      <w:r w:rsidR="00225489">
        <w:rPr>
          <w:rFonts w:hint="cs"/>
          <w:sz w:val="28"/>
          <w:szCs w:val="28"/>
          <w:rtl/>
          <w:lang w:bidi="fa-IR"/>
        </w:rPr>
        <w:t>.</w:t>
      </w:r>
    </w:p>
    <w:p w:rsidR="00B461DE" w:rsidRDefault="00B461DE" w:rsidP="00225489">
      <w:pPr>
        <w:pStyle w:val="ListParagraph"/>
        <w:jc w:val="right"/>
        <w:rPr>
          <w:sz w:val="28"/>
          <w:szCs w:val="28"/>
          <w:rtl/>
          <w:lang w:bidi="fa-IR"/>
        </w:rPr>
      </w:pPr>
    </w:p>
    <w:p w:rsidR="00225489" w:rsidRPr="003F5DFE" w:rsidRDefault="00B6665D" w:rsidP="00B6665D">
      <w:pPr>
        <w:pStyle w:val="ListParagraph"/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کاربرد (یافته ها)</w:t>
      </w:r>
    </w:p>
    <w:p w:rsidR="00B461DE" w:rsidRDefault="00B461DE" w:rsidP="00225489">
      <w:pPr>
        <w:pStyle w:val="ListParagraph"/>
        <w:jc w:val="right"/>
        <w:rPr>
          <w:sz w:val="28"/>
          <w:szCs w:val="28"/>
          <w:rtl/>
          <w:lang w:bidi="fa-IR"/>
        </w:rPr>
      </w:pPr>
    </w:p>
    <w:p w:rsidR="00B461DE" w:rsidRPr="00E74607" w:rsidRDefault="006B5D91" w:rsidP="00551414">
      <w:pPr>
        <w:pStyle w:val="ListParagraph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نتایج به دست آمده نشان می دهد که مهاجرین مکزیکی با چالش های بسیاری خصوصا به علت قوانین نژادپرستان</w:t>
      </w:r>
      <w:r w:rsidR="00AF27ED">
        <w:rPr>
          <w:rFonts w:hint="cs"/>
          <w:sz w:val="28"/>
          <w:szCs w:val="28"/>
          <w:rtl/>
          <w:lang w:bidi="fa-IR"/>
        </w:rPr>
        <w:t>ه</w:t>
      </w:r>
      <w:r>
        <w:rPr>
          <w:rFonts w:hint="cs"/>
          <w:sz w:val="28"/>
          <w:szCs w:val="28"/>
          <w:rtl/>
          <w:lang w:bidi="fa-IR"/>
        </w:rPr>
        <w:t xml:space="preserve">، روش های تبعیض آمیز و اعمال تعصبانه مواجه هستند. </w:t>
      </w:r>
      <w:r w:rsidR="00CB5CAB">
        <w:rPr>
          <w:rFonts w:hint="cs"/>
          <w:sz w:val="28"/>
          <w:szCs w:val="28"/>
          <w:rtl/>
          <w:lang w:bidi="fa-IR"/>
        </w:rPr>
        <w:t>اما نتایج همچنین اشاره دارند که مهاجرین مکزیکی و منابع فرهنگی شان منشا امیدی است</w:t>
      </w:r>
      <w:r w:rsidR="003F5DFE">
        <w:rPr>
          <w:rFonts w:hint="cs"/>
          <w:sz w:val="28"/>
          <w:szCs w:val="28"/>
          <w:rtl/>
          <w:lang w:bidi="fa-IR"/>
        </w:rPr>
        <w:t xml:space="preserve"> که به ایشان اجازه می دهد</w:t>
      </w:r>
      <w:r w:rsidR="00CB5CAB">
        <w:rPr>
          <w:rFonts w:hint="cs"/>
          <w:sz w:val="28"/>
          <w:szCs w:val="28"/>
          <w:rtl/>
          <w:lang w:bidi="fa-IR"/>
        </w:rPr>
        <w:t xml:space="preserve"> حتی در مواجهه با چالش ها استقامت داشته باشند. این یافته ها نتایجی </w:t>
      </w:r>
      <w:r w:rsidR="001F33F6">
        <w:rPr>
          <w:rFonts w:hint="cs"/>
          <w:sz w:val="28"/>
          <w:szCs w:val="28"/>
          <w:rtl/>
          <w:lang w:bidi="fa-IR"/>
        </w:rPr>
        <w:t>چند</w:t>
      </w:r>
      <w:r w:rsidR="00B6665D">
        <w:rPr>
          <w:rFonts w:hint="cs"/>
          <w:sz w:val="28"/>
          <w:szCs w:val="28"/>
          <w:rtl/>
          <w:lang w:bidi="fa-IR"/>
        </w:rPr>
        <w:t>،</w:t>
      </w:r>
      <w:r w:rsidR="001F33F6">
        <w:rPr>
          <w:rFonts w:hint="cs"/>
          <w:sz w:val="28"/>
          <w:szCs w:val="28"/>
          <w:rtl/>
          <w:lang w:bidi="fa-IR"/>
        </w:rPr>
        <w:t xml:space="preserve"> </w:t>
      </w:r>
      <w:r w:rsidR="00CB5CAB">
        <w:rPr>
          <w:rFonts w:hint="cs"/>
          <w:sz w:val="28"/>
          <w:szCs w:val="28"/>
          <w:rtl/>
          <w:lang w:bidi="fa-IR"/>
        </w:rPr>
        <w:t xml:space="preserve">جهت خدمات مستقیم، </w:t>
      </w:r>
      <w:r w:rsidR="00AF27ED">
        <w:rPr>
          <w:rFonts w:hint="cs"/>
          <w:sz w:val="28"/>
          <w:szCs w:val="28"/>
          <w:rtl/>
          <w:lang w:bidi="fa-IR"/>
        </w:rPr>
        <w:t>حمایت</w:t>
      </w:r>
      <w:r w:rsidR="00CB5CAB">
        <w:rPr>
          <w:rFonts w:hint="cs"/>
          <w:sz w:val="28"/>
          <w:szCs w:val="28"/>
          <w:rtl/>
          <w:lang w:bidi="fa-IR"/>
        </w:rPr>
        <w:t xml:space="preserve"> و عدالت اجتماعی و آموزش </w:t>
      </w:r>
      <w:r w:rsidR="00551414">
        <w:rPr>
          <w:rFonts w:hint="cs"/>
          <w:sz w:val="28"/>
          <w:szCs w:val="28"/>
          <w:rtl/>
          <w:lang w:bidi="fa-IR"/>
        </w:rPr>
        <w:t>اجتماعی</w:t>
      </w:r>
      <w:r w:rsidR="00CB5CAB">
        <w:rPr>
          <w:rFonts w:hint="cs"/>
          <w:sz w:val="28"/>
          <w:szCs w:val="28"/>
          <w:rtl/>
          <w:lang w:bidi="fa-IR"/>
        </w:rPr>
        <w:t xml:space="preserve"> در بردارد.</w:t>
      </w:r>
    </w:p>
    <w:sectPr w:rsidR="00B461DE" w:rsidRPr="00E74607" w:rsidSect="0060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6E41"/>
    <w:multiLevelType w:val="hybridMultilevel"/>
    <w:tmpl w:val="43441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531D5"/>
    <w:multiLevelType w:val="hybridMultilevel"/>
    <w:tmpl w:val="5946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F7061"/>
    <w:multiLevelType w:val="hybridMultilevel"/>
    <w:tmpl w:val="4640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060CD1"/>
    <w:rsid w:val="00060CD1"/>
    <w:rsid w:val="00145EEC"/>
    <w:rsid w:val="001F33F6"/>
    <w:rsid w:val="00225489"/>
    <w:rsid w:val="00244026"/>
    <w:rsid w:val="00255226"/>
    <w:rsid w:val="002A2419"/>
    <w:rsid w:val="003F5DFE"/>
    <w:rsid w:val="00464610"/>
    <w:rsid w:val="004D092B"/>
    <w:rsid w:val="00551414"/>
    <w:rsid w:val="00606E74"/>
    <w:rsid w:val="00664AB4"/>
    <w:rsid w:val="006B5D91"/>
    <w:rsid w:val="008057ED"/>
    <w:rsid w:val="00A93B07"/>
    <w:rsid w:val="00AF27ED"/>
    <w:rsid w:val="00B44814"/>
    <w:rsid w:val="00B461DE"/>
    <w:rsid w:val="00B6665D"/>
    <w:rsid w:val="00B74D12"/>
    <w:rsid w:val="00C1239D"/>
    <w:rsid w:val="00CB5CAB"/>
    <w:rsid w:val="00D17B73"/>
    <w:rsid w:val="00E01F11"/>
    <w:rsid w:val="00E31B53"/>
    <w:rsid w:val="00E7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</cp:lastModifiedBy>
  <cp:revision>2</cp:revision>
  <dcterms:created xsi:type="dcterms:W3CDTF">2016-01-14T09:15:00Z</dcterms:created>
  <dcterms:modified xsi:type="dcterms:W3CDTF">2016-01-14T09:15:00Z</dcterms:modified>
</cp:coreProperties>
</file>